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AB" w:rsidRDefault="00A90A7F" w:rsidP="00A90A7F">
      <w:pPr>
        <w:jc w:val="center"/>
        <w:rPr>
          <w:sz w:val="56"/>
          <w:szCs w:val="56"/>
        </w:rPr>
      </w:pPr>
      <w:r>
        <w:rPr>
          <w:sz w:val="56"/>
          <w:szCs w:val="56"/>
        </w:rPr>
        <w:t>Tutorial</w:t>
      </w:r>
    </w:p>
    <w:p w:rsidR="00A90A7F" w:rsidRDefault="00A90A7F" w:rsidP="00A90A7F">
      <w:pPr>
        <w:jc w:val="center"/>
        <w:rPr>
          <w:sz w:val="56"/>
          <w:szCs w:val="56"/>
        </w:rPr>
      </w:pPr>
      <w:r>
        <w:rPr>
          <w:sz w:val="56"/>
          <w:szCs w:val="56"/>
        </w:rPr>
        <w:t>(2min Video or Poster)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0A7F" w:rsidTr="00A90A7F">
        <w:tc>
          <w:tcPr>
            <w:tcW w:w="4788" w:type="dxa"/>
          </w:tcPr>
          <w:p w:rsidR="00A90A7F" w:rsidRDefault="00A90A7F" w:rsidP="00A90A7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Requirements</w:t>
            </w:r>
          </w:p>
        </w:tc>
        <w:tc>
          <w:tcPr>
            <w:tcW w:w="4788" w:type="dxa"/>
          </w:tcPr>
          <w:p w:rsidR="00A90A7F" w:rsidRDefault="00A90A7F" w:rsidP="00A90A7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Points</w:t>
            </w:r>
          </w:p>
        </w:tc>
      </w:tr>
      <w:tr w:rsidR="00A90A7F" w:rsidTr="00A90A7F">
        <w:tc>
          <w:tcPr>
            <w:tcW w:w="4788" w:type="dxa"/>
          </w:tcPr>
          <w:p w:rsidR="00A90A7F" w:rsidRPr="00A90A7F" w:rsidRDefault="00A90A7F" w:rsidP="00A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tutorial needs to be either a 2min video or 11x16 inch poster. These are both minimums</w:t>
            </w:r>
          </w:p>
        </w:tc>
        <w:tc>
          <w:tcPr>
            <w:tcW w:w="4788" w:type="dxa"/>
          </w:tcPr>
          <w:p w:rsidR="00A90A7F" w:rsidRDefault="005C63C2" w:rsidP="00A90A7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A90A7F" w:rsidTr="00A90A7F">
        <w:tc>
          <w:tcPr>
            <w:tcW w:w="4788" w:type="dxa"/>
          </w:tcPr>
          <w:p w:rsidR="00A90A7F" w:rsidRPr="00A90A7F" w:rsidRDefault="00A90A7F" w:rsidP="00A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skill clearly as the title to either format. </w:t>
            </w:r>
          </w:p>
        </w:tc>
        <w:tc>
          <w:tcPr>
            <w:tcW w:w="4788" w:type="dxa"/>
          </w:tcPr>
          <w:p w:rsidR="00A90A7F" w:rsidRDefault="005C63C2" w:rsidP="00A90A7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  <w:bookmarkStart w:id="0" w:name="_GoBack"/>
            <w:bookmarkEnd w:id="0"/>
          </w:p>
        </w:tc>
      </w:tr>
      <w:tr w:rsidR="00A90A7F" w:rsidTr="00A90A7F">
        <w:tc>
          <w:tcPr>
            <w:tcW w:w="4788" w:type="dxa"/>
          </w:tcPr>
          <w:p w:rsidR="00A90A7F" w:rsidRPr="00A90A7F" w:rsidRDefault="00A90A7F" w:rsidP="00A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will explain each step needed to correctly perform the English related skill. </w:t>
            </w:r>
          </w:p>
        </w:tc>
        <w:tc>
          <w:tcPr>
            <w:tcW w:w="4788" w:type="dxa"/>
          </w:tcPr>
          <w:p w:rsidR="00A90A7F" w:rsidRDefault="005C63C2" w:rsidP="00A90A7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10pts</w:t>
            </w:r>
          </w:p>
        </w:tc>
      </w:tr>
      <w:tr w:rsidR="00A90A7F" w:rsidTr="00A90A7F">
        <w:tc>
          <w:tcPr>
            <w:tcW w:w="4788" w:type="dxa"/>
          </w:tcPr>
          <w:p w:rsidR="00A90A7F" w:rsidRPr="00A90A7F" w:rsidRDefault="00A90A7F" w:rsidP="00A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step only contains one verb. </w:t>
            </w:r>
          </w:p>
        </w:tc>
        <w:tc>
          <w:tcPr>
            <w:tcW w:w="4788" w:type="dxa"/>
          </w:tcPr>
          <w:p w:rsidR="00A90A7F" w:rsidRDefault="005C63C2" w:rsidP="00A90A7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A90A7F" w:rsidTr="00A90A7F">
        <w:tc>
          <w:tcPr>
            <w:tcW w:w="4788" w:type="dxa"/>
          </w:tcPr>
          <w:p w:rsidR="00A90A7F" w:rsidRPr="00A90A7F" w:rsidRDefault="00A90A7F" w:rsidP="00A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not use fluff. If you don’t need certain words or sentences, get rid of them. </w:t>
            </w:r>
          </w:p>
        </w:tc>
        <w:tc>
          <w:tcPr>
            <w:tcW w:w="4788" w:type="dxa"/>
          </w:tcPr>
          <w:p w:rsidR="00A90A7F" w:rsidRDefault="005C63C2" w:rsidP="00A90A7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3pts</w:t>
            </w:r>
          </w:p>
        </w:tc>
      </w:tr>
      <w:tr w:rsidR="00A90A7F" w:rsidTr="00A90A7F">
        <w:tc>
          <w:tcPr>
            <w:tcW w:w="4788" w:type="dxa"/>
          </w:tcPr>
          <w:p w:rsidR="00A90A7F" w:rsidRPr="005C63C2" w:rsidRDefault="005C63C2" w:rsidP="00A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 skills will be graded. This is either spoken or written. </w:t>
            </w:r>
          </w:p>
        </w:tc>
        <w:tc>
          <w:tcPr>
            <w:tcW w:w="4788" w:type="dxa"/>
          </w:tcPr>
          <w:p w:rsidR="00A90A7F" w:rsidRDefault="005C63C2" w:rsidP="00A90A7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3pts</w:t>
            </w:r>
          </w:p>
        </w:tc>
      </w:tr>
      <w:tr w:rsidR="00A90A7F" w:rsidTr="00A90A7F">
        <w:tc>
          <w:tcPr>
            <w:tcW w:w="4788" w:type="dxa"/>
          </w:tcPr>
          <w:p w:rsidR="00A90A7F" w:rsidRDefault="005C63C2" w:rsidP="00A90A7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</w:t>
            </w:r>
          </w:p>
        </w:tc>
        <w:tc>
          <w:tcPr>
            <w:tcW w:w="4788" w:type="dxa"/>
          </w:tcPr>
          <w:p w:rsidR="00A90A7F" w:rsidRDefault="005C63C2" w:rsidP="00A90A7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25pts</w:t>
            </w:r>
          </w:p>
        </w:tc>
      </w:tr>
    </w:tbl>
    <w:p w:rsidR="00A90A7F" w:rsidRPr="00A90A7F" w:rsidRDefault="00A90A7F" w:rsidP="00A90A7F">
      <w:pPr>
        <w:jc w:val="center"/>
        <w:rPr>
          <w:sz w:val="56"/>
          <w:szCs w:val="56"/>
        </w:rPr>
      </w:pPr>
    </w:p>
    <w:sectPr w:rsidR="00A90A7F" w:rsidRPr="00A9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7F"/>
    <w:rsid w:val="005C63C2"/>
    <w:rsid w:val="00917424"/>
    <w:rsid w:val="00A90A7F"/>
    <w:rsid w:val="00C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</dc:creator>
  <cp:lastModifiedBy>DeWitt</cp:lastModifiedBy>
  <cp:revision>1</cp:revision>
  <dcterms:created xsi:type="dcterms:W3CDTF">2015-08-12T14:12:00Z</dcterms:created>
  <dcterms:modified xsi:type="dcterms:W3CDTF">2015-08-12T14:23:00Z</dcterms:modified>
</cp:coreProperties>
</file>