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612A24" w:rsidP="00612A24">
      <w:pPr>
        <w:jc w:val="center"/>
        <w:rPr>
          <w:sz w:val="56"/>
          <w:szCs w:val="56"/>
        </w:rPr>
      </w:pPr>
      <w:r>
        <w:rPr>
          <w:sz w:val="56"/>
          <w:szCs w:val="56"/>
        </w:rPr>
        <w:t>Attend School or Professional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2A24" w:rsidTr="00A45CE1"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F354A8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up with a creative</w:t>
            </w:r>
            <w:bookmarkStart w:id="0" w:name="_GoBack"/>
            <w:bookmarkEnd w:id="0"/>
            <w:r w:rsidR="002122DA">
              <w:rPr>
                <w:sz w:val="24"/>
                <w:szCs w:val="24"/>
              </w:rPr>
              <w:t xml:space="preserve"> h</w:t>
            </w:r>
            <w:r w:rsidR="00612A24">
              <w:rPr>
                <w:sz w:val="24"/>
                <w:szCs w:val="24"/>
              </w:rPr>
              <w:t xml:space="preserve">eadline for your experience. 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612A24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great lead. Make sure your lead covers the 5w’s +H. 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8pts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612A24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experience needs </w:t>
            </w:r>
            <w:r w:rsidR="00617D55">
              <w:rPr>
                <w:sz w:val="24"/>
                <w:szCs w:val="24"/>
              </w:rPr>
              <w:t>to include detailed evidence. (2</w:t>
            </w:r>
            <w:r>
              <w:rPr>
                <w:sz w:val="24"/>
                <w:szCs w:val="24"/>
              </w:rPr>
              <w:t xml:space="preserve"> paragraphs)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8pts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612A24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well between paragraphs. Take us on a journey of what took place.  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612A24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organization of your piece has logical flow. This is greatly impacted by your sentence fluency and grammar skills. 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612A24" w:rsidTr="00A45CE1">
        <w:tc>
          <w:tcPr>
            <w:tcW w:w="4788" w:type="dxa"/>
          </w:tcPr>
          <w:p w:rsidR="00612A24" w:rsidRPr="007A54A6" w:rsidRDefault="00612A24" w:rsidP="00A4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willing to submit this piece to the Panther Press. (I need a slip of paper signed by your parent.)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612A24" w:rsidTr="00A45CE1"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612A24" w:rsidRDefault="00612A24" w:rsidP="00A45C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612A24" w:rsidRPr="00612A24" w:rsidRDefault="00612A24" w:rsidP="00612A24">
      <w:pPr>
        <w:jc w:val="center"/>
        <w:rPr>
          <w:sz w:val="56"/>
          <w:szCs w:val="56"/>
        </w:rPr>
      </w:pPr>
    </w:p>
    <w:sectPr w:rsidR="00612A24" w:rsidRPr="0061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24"/>
    <w:rsid w:val="001B14AF"/>
    <w:rsid w:val="002122DA"/>
    <w:rsid w:val="00612A24"/>
    <w:rsid w:val="00617D55"/>
    <w:rsid w:val="00917424"/>
    <w:rsid w:val="00C0573A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5</cp:revision>
  <dcterms:created xsi:type="dcterms:W3CDTF">2015-08-12T14:50:00Z</dcterms:created>
  <dcterms:modified xsi:type="dcterms:W3CDTF">2015-09-24T16:46:00Z</dcterms:modified>
</cp:coreProperties>
</file>